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13C86" w14:textId="49D02574" w:rsidR="00243446" w:rsidRPr="00DF6473" w:rsidRDefault="000B6760" w:rsidP="00C451AA">
      <w:pPr>
        <w:ind w:leftChars="100" w:left="220"/>
        <w:rPr>
          <w:lang w:eastAsia="ja-JP"/>
        </w:rPr>
      </w:pPr>
      <w:r w:rsidRPr="00DF6473">
        <w:rPr>
          <w:rFonts w:ascii="ＭＳ ゴシック" w:eastAsia="ＭＳ ゴシック" w:hAnsi="ＭＳ ゴシック" w:hint="eastAsia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6DA5EE" wp14:editId="5CA1D67A">
                <wp:simplePos x="0" y="0"/>
                <wp:positionH relativeFrom="margin">
                  <wp:posOffset>5781675</wp:posOffset>
                </wp:positionH>
                <wp:positionV relativeFrom="paragraph">
                  <wp:posOffset>-171450</wp:posOffset>
                </wp:positionV>
                <wp:extent cx="762000" cy="314325"/>
                <wp:effectExtent l="0" t="0" r="19050" b="28575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E683CB" w14:textId="714F1AF0" w:rsidR="000B6760" w:rsidRPr="00482511" w:rsidRDefault="004D4CDD" w:rsidP="00482511">
                            <w:pPr>
                              <w:snapToGrid w:val="0"/>
                              <w:jc w:val="center"/>
                              <w:rPr>
                                <w:rFonts w:ascii="游ゴシック" w:eastAsia="游ゴシック" w:hAnsi="游ゴシック"/>
                                <w:b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ED7EF2">
                              <w:rPr>
                                <w:rFonts w:ascii="游ゴシック" w:eastAsia="游ゴシック" w:hAnsi="游ゴシック" w:hint="eastAsia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>別紙２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6DA5E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455.25pt;margin-top:-13.5pt;width:60pt;height:24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" fillcolor="white [3201]" strokeweight=".5pt">
                <v:textbox>
                  <w:txbxContent>
                    <w:p w14:paraId="59E683CB" w14:textId="714F1AF0" w:rsidR="000B6760" w:rsidRPr="00482511" w:rsidRDefault="004D4CDD" w:rsidP="00482511">
                      <w:pPr>
                        <w:snapToGrid w:val="0"/>
                        <w:jc w:val="center"/>
                        <w:rPr>
                          <w:rFonts w:ascii="游ゴシック" w:eastAsia="游ゴシック" w:hAnsi="游ゴシック"/>
                          <w:b/>
                          <w:sz w:val="24"/>
                          <w:szCs w:val="24"/>
                          <w:lang w:eastAsia="ja-JP"/>
                        </w:rPr>
                      </w:pPr>
                      <w:r w:rsidRPr="00ED7EF2">
                        <w:rPr>
                          <w:rFonts w:ascii="游ゴシック" w:eastAsia="游ゴシック" w:hAnsi="游ゴシック" w:hint="eastAsia"/>
                          <w:b/>
                          <w:sz w:val="24"/>
                          <w:szCs w:val="24"/>
                          <w:lang w:eastAsia="ja-JP"/>
                        </w:rPr>
                        <w:t>別紙２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F54DD0" w14:textId="4BC0FE79" w:rsidR="00243446" w:rsidRPr="00DF6473" w:rsidRDefault="00243446" w:rsidP="002C5DB4">
      <w:pPr>
        <w:jc w:val="center"/>
        <w:rPr>
          <w:rFonts w:ascii="BIZ UDゴシック" w:eastAsia="BIZ UDゴシック" w:hAnsi="BIZ UDゴシック"/>
          <w:b/>
          <w:sz w:val="32"/>
          <w:lang w:eastAsia="ja-JP"/>
        </w:rPr>
      </w:pPr>
      <w:r w:rsidRPr="00DF6473">
        <w:rPr>
          <w:rFonts w:ascii="BIZ UDゴシック" w:eastAsia="BIZ UDゴシック" w:hAnsi="BIZ UDゴシック" w:hint="eastAsia"/>
          <w:b/>
          <w:sz w:val="32"/>
          <w:lang w:eastAsia="ja-JP"/>
        </w:rPr>
        <w:t>ヒアリングシート</w:t>
      </w:r>
    </w:p>
    <w:p w14:paraId="41538593" w14:textId="77777777" w:rsidR="00243446" w:rsidRPr="00DF6473" w:rsidRDefault="00243446" w:rsidP="00243446">
      <w:pPr>
        <w:ind w:firstLineChars="200" w:firstLine="723"/>
        <w:jc w:val="center"/>
        <w:rPr>
          <w:rFonts w:ascii="ＭＳ ゴシック" w:eastAsia="ＭＳ ゴシック" w:hAnsi="ＭＳ ゴシック"/>
          <w:b/>
          <w:sz w:val="36"/>
          <w:szCs w:val="21"/>
          <w:lang w:eastAsia="ja-JP"/>
        </w:rPr>
      </w:pPr>
    </w:p>
    <w:p w14:paraId="5D5EB1D0" w14:textId="75E13C68" w:rsidR="00243446" w:rsidRPr="00ED7EF2" w:rsidRDefault="00243446" w:rsidP="002C5DB4">
      <w:pPr>
        <w:ind w:leftChars="200" w:left="440"/>
        <w:rPr>
          <w:rFonts w:ascii="游ゴシック" w:eastAsia="游ゴシック" w:hAnsi="游ゴシック"/>
          <w:szCs w:val="21"/>
          <w:lang w:eastAsia="ja-JP"/>
        </w:rPr>
      </w:pPr>
      <w:r w:rsidRPr="00ED7EF2">
        <w:rPr>
          <w:rFonts w:ascii="游ゴシック" w:eastAsia="游ゴシック" w:hAnsi="游ゴシック" w:hint="eastAsia"/>
          <w:szCs w:val="21"/>
          <w:lang w:eastAsia="ja-JP"/>
        </w:rPr>
        <w:t xml:space="preserve">　記入が難しい項目については空欄でも構いません</w:t>
      </w:r>
      <w:r w:rsidR="001A4D95">
        <w:rPr>
          <w:rFonts w:ascii="游ゴシック" w:eastAsia="游ゴシック" w:hAnsi="游ゴシック" w:hint="eastAsia"/>
          <w:szCs w:val="21"/>
          <w:lang w:eastAsia="ja-JP"/>
        </w:rPr>
        <w:t>ので、</w:t>
      </w:r>
      <w:r w:rsidRPr="00ED7EF2">
        <w:rPr>
          <w:rFonts w:ascii="游ゴシック" w:eastAsia="游ゴシック" w:hAnsi="游ゴシック" w:hint="eastAsia"/>
          <w:szCs w:val="21"/>
          <w:lang w:eastAsia="ja-JP"/>
        </w:rPr>
        <w:t>可能な範囲で</w:t>
      </w:r>
      <w:r w:rsidR="001A4D95">
        <w:rPr>
          <w:rFonts w:ascii="游ゴシック" w:eastAsia="游ゴシック" w:hAnsi="游ゴシック" w:hint="eastAsia"/>
          <w:szCs w:val="21"/>
          <w:lang w:eastAsia="ja-JP"/>
        </w:rPr>
        <w:t>御</w:t>
      </w:r>
      <w:r w:rsidRPr="00ED7EF2">
        <w:rPr>
          <w:rFonts w:ascii="游ゴシック" w:eastAsia="游ゴシック" w:hAnsi="游ゴシック" w:hint="eastAsia"/>
          <w:szCs w:val="21"/>
          <w:lang w:eastAsia="ja-JP"/>
        </w:rPr>
        <w:t>記入ください。</w:t>
      </w:r>
    </w:p>
    <w:p w14:paraId="14D854F4" w14:textId="7952BAA7" w:rsidR="00243446" w:rsidRPr="00ED7EF2" w:rsidRDefault="00243446" w:rsidP="002C5DB4">
      <w:pPr>
        <w:ind w:leftChars="200" w:left="440"/>
        <w:rPr>
          <w:rFonts w:ascii="游ゴシック" w:eastAsia="游ゴシック" w:hAnsi="游ゴシック"/>
          <w:szCs w:val="21"/>
          <w:lang w:eastAsia="ja-JP"/>
        </w:rPr>
      </w:pPr>
      <w:r w:rsidRPr="00ED7EF2">
        <w:rPr>
          <w:rFonts w:ascii="游ゴシック" w:eastAsia="游ゴシック" w:hAnsi="游ゴシック" w:hint="eastAsia"/>
          <w:szCs w:val="21"/>
          <w:lang w:eastAsia="ja-JP"/>
        </w:rPr>
        <w:t xml:space="preserve">　別紙で</w:t>
      </w:r>
      <w:r w:rsidR="001A4D95">
        <w:rPr>
          <w:rFonts w:ascii="游ゴシック" w:eastAsia="游ゴシック" w:hAnsi="游ゴシック" w:hint="eastAsia"/>
          <w:szCs w:val="21"/>
          <w:lang w:eastAsia="ja-JP"/>
        </w:rPr>
        <w:t>御</w:t>
      </w:r>
      <w:r w:rsidRPr="00ED7EF2">
        <w:rPr>
          <w:rFonts w:ascii="游ゴシック" w:eastAsia="游ゴシック" w:hAnsi="游ゴシック" w:hint="eastAsia"/>
          <w:szCs w:val="21"/>
          <w:lang w:eastAsia="ja-JP"/>
        </w:rPr>
        <w:t>用意いただいても構いません。</w:t>
      </w:r>
    </w:p>
    <w:tbl>
      <w:tblPr>
        <w:tblStyle w:val="aa"/>
        <w:tblW w:w="0" w:type="auto"/>
        <w:tblInd w:w="534" w:type="dxa"/>
        <w:tblLook w:val="04A0" w:firstRow="1" w:lastRow="0" w:firstColumn="1" w:lastColumn="0" w:noHBand="0" w:noVBand="1"/>
      </w:tblPr>
      <w:tblGrid>
        <w:gridCol w:w="9628"/>
      </w:tblGrid>
      <w:tr w:rsidR="009A0DDF" w:rsidRPr="00DF6473" w14:paraId="52939D6F" w14:textId="77777777" w:rsidTr="009A0DDF">
        <w:tc>
          <w:tcPr>
            <w:tcW w:w="9628" w:type="dxa"/>
          </w:tcPr>
          <w:p w14:paraId="50FFF4B0" w14:textId="2C4DBD36" w:rsidR="009A0DDF" w:rsidRPr="00482511" w:rsidRDefault="00ED7EF2" w:rsidP="00482511">
            <w:pPr>
              <w:rPr>
                <w:rFonts w:ascii="游ゴシック" w:eastAsia="游ゴシック" w:hAnsi="游ゴシック"/>
                <w:b/>
                <w:szCs w:val="21"/>
                <w:lang w:eastAsia="ja-JP"/>
              </w:rPr>
            </w:pPr>
            <w:r w:rsidRPr="00BF1AC3">
              <w:rPr>
                <w:rFonts w:ascii="游ゴシック" w:eastAsia="游ゴシック" w:hAnsi="游ゴシック" w:hint="eastAsia"/>
                <w:b/>
                <w:szCs w:val="21"/>
                <w:lang w:eastAsia="ja-JP"/>
              </w:rPr>
              <w:t>跡地活用に関する提案について</w:t>
            </w:r>
          </w:p>
          <w:p w14:paraId="66BE8FAE" w14:textId="77777777" w:rsidR="009A0DDF" w:rsidRPr="00E4699F" w:rsidRDefault="009A0DDF" w:rsidP="000A6E68">
            <w:pPr>
              <w:rPr>
                <w:rFonts w:ascii="游ゴシック" w:eastAsia="游ゴシック" w:hAnsi="游ゴシック"/>
                <w:szCs w:val="21"/>
                <w:lang w:eastAsia="ja-JP"/>
              </w:rPr>
            </w:pPr>
          </w:p>
          <w:p w14:paraId="379AE96B" w14:textId="77777777" w:rsidR="009A0DDF" w:rsidRPr="00BF1AC3" w:rsidRDefault="009A0DDF" w:rsidP="000A6E68">
            <w:pPr>
              <w:rPr>
                <w:rFonts w:ascii="游ゴシック" w:eastAsia="游ゴシック" w:hAnsi="游ゴシック"/>
                <w:szCs w:val="21"/>
                <w:lang w:eastAsia="ja-JP"/>
              </w:rPr>
            </w:pPr>
          </w:p>
          <w:p w14:paraId="4CF9743A" w14:textId="358E1DBB" w:rsidR="009A0DDF" w:rsidRPr="00BF1AC3" w:rsidRDefault="009A0DDF" w:rsidP="000A6E68">
            <w:pPr>
              <w:rPr>
                <w:rFonts w:ascii="游ゴシック" w:eastAsia="游ゴシック" w:hAnsi="游ゴシック"/>
                <w:szCs w:val="21"/>
                <w:lang w:eastAsia="ja-JP"/>
              </w:rPr>
            </w:pPr>
          </w:p>
          <w:p w14:paraId="18ECC46B" w14:textId="77777777" w:rsidR="009A0DDF" w:rsidRDefault="009A0DDF" w:rsidP="000A6E68">
            <w:pPr>
              <w:rPr>
                <w:rFonts w:ascii="游ゴシック" w:eastAsia="游ゴシック" w:hAnsi="游ゴシック"/>
                <w:szCs w:val="21"/>
                <w:lang w:eastAsia="ja-JP"/>
              </w:rPr>
            </w:pPr>
          </w:p>
          <w:p w14:paraId="074E1EE9" w14:textId="77777777" w:rsidR="00482511" w:rsidRDefault="00482511" w:rsidP="000A6E68">
            <w:pPr>
              <w:rPr>
                <w:rFonts w:ascii="游ゴシック" w:eastAsia="游ゴシック" w:hAnsi="游ゴシック"/>
                <w:szCs w:val="21"/>
                <w:lang w:eastAsia="ja-JP"/>
              </w:rPr>
            </w:pPr>
          </w:p>
          <w:p w14:paraId="71ED19B1" w14:textId="77777777" w:rsidR="00482511" w:rsidRDefault="00482511" w:rsidP="000A6E68">
            <w:pPr>
              <w:rPr>
                <w:rFonts w:ascii="游ゴシック" w:eastAsia="游ゴシック" w:hAnsi="游ゴシック"/>
                <w:szCs w:val="21"/>
                <w:lang w:eastAsia="ja-JP"/>
              </w:rPr>
            </w:pPr>
          </w:p>
          <w:p w14:paraId="39DD611A" w14:textId="77777777" w:rsidR="001A4D95" w:rsidRPr="00BF1AC3" w:rsidRDefault="001A4D95" w:rsidP="000A6E68">
            <w:pPr>
              <w:rPr>
                <w:rFonts w:ascii="游ゴシック" w:eastAsia="游ゴシック" w:hAnsi="游ゴシック"/>
                <w:szCs w:val="21"/>
                <w:lang w:eastAsia="ja-JP"/>
              </w:rPr>
            </w:pPr>
          </w:p>
          <w:p w14:paraId="4E37ED33" w14:textId="77777777" w:rsidR="009A0DDF" w:rsidRPr="00BF1AC3" w:rsidRDefault="009A0DDF" w:rsidP="000A6E68">
            <w:pPr>
              <w:rPr>
                <w:rFonts w:ascii="游ゴシック" w:eastAsia="游ゴシック" w:hAnsi="游ゴシック"/>
                <w:szCs w:val="21"/>
                <w:lang w:eastAsia="ja-JP"/>
              </w:rPr>
            </w:pPr>
          </w:p>
        </w:tc>
      </w:tr>
      <w:tr w:rsidR="009A0DDF" w:rsidRPr="00DF6473" w14:paraId="09ED660F" w14:textId="77777777" w:rsidTr="009A0DDF">
        <w:tc>
          <w:tcPr>
            <w:tcW w:w="9628" w:type="dxa"/>
          </w:tcPr>
          <w:p w14:paraId="6166E6E1" w14:textId="3AE15E09" w:rsidR="001969D5" w:rsidRPr="00BF1AC3" w:rsidRDefault="00482511" w:rsidP="001969D5">
            <w:pPr>
              <w:rPr>
                <w:rFonts w:ascii="游ゴシック" w:eastAsia="游ゴシック" w:hAnsi="游ゴシック"/>
                <w:b/>
                <w:szCs w:val="21"/>
                <w:lang w:eastAsia="ja-JP"/>
              </w:rPr>
            </w:pPr>
            <w:r>
              <w:rPr>
                <w:rFonts w:ascii="游ゴシック" w:eastAsia="游ゴシック" w:hAnsi="游ゴシック" w:hint="eastAsia"/>
                <w:b/>
                <w:szCs w:val="21"/>
                <w:lang w:eastAsia="ja-JP"/>
              </w:rPr>
              <w:t>希望</w:t>
            </w:r>
            <w:r w:rsidR="00ED7EF2" w:rsidRPr="00BF1AC3">
              <w:rPr>
                <w:rFonts w:ascii="游ゴシック" w:eastAsia="游ゴシック" w:hAnsi="游ゴシック" w:hint="eastAsia"/>
                <w:b/>
                <w:szCs w:val="21"/>
                <w:lang w:eastAsia="ja-JP"/>
              </w:rPr>
              <w:t>条件について</w:t>
            </w:r>
            <w:r w:rsidR="00ED7EF2" w:rsidRPr="00BF1AC3">
              <w:rPr>
                <w:rFonts w:ascii="游ゴシック" w:eastAsia="游ゴシック" w:hAnsi="游ゴシック" w:hint="eastAsia"/>
                <w:szCs w:val="21"/>
                <w:lang w:eastAsia="ja-JP"/>
              </w:rPr>
              <w:t>（</w:t>
            </w:r>
            <w:r w:rsidR="00BF1AC3" w:rsidRPr="00BF1AC3">
              <w:rPr>
                <w:rFonts w:ascii="游ゴシック" w:eastAsia="游ゴシック" w:hAnsi="游ゴシック" w:hint="eastAsia"/>
                <w:szCs w:val="21"/>
                <w:lang w:eastAsia="ja-JP"/>
              </w:rPr>
              <w:t>例：</w:t>
            </w:r>
            <w:r w:rsidR="00ED7EF2" w:rsidRPr="00BF1AC3">
              <w:rPr>
                <w:rFonts w:ascii="游ゴシック" w:eastAsia="游ゴシック" w:hAnsi="游ゴシック" w:hint="eastAsia"/>
                <w:szCs w:val="21"/>
                <w:lang w:eastAsia="ja-JP"/>
              </w:rPr>
              <w:t>借地・購入及びその価格、活用に必要な面積</w:t>
            </w:r>
            <w:r>
              <w:rPr>
                <w:rFonts w:ascii="游ゴシック" w:eastAsia="游ゴシック" w:hAnsi="游ゴシック" w:hint="eastAsia"/>
                <w:szCs w:val="21"/>
                <w:lang w:eastAsia="ja-JP"/>
              </w:rPr>
              <w:t>、契約期間</w:t>
            </w:r>
            <w:r w:rsidR="00ED7EF2" w:rsidRPr="00BF1AC3">
              <w:rPr>
                <w:rFonts w:ascii="游ゴシック" w:eastAsia="游ゴシック" w:hAnsi="游ゴシック" w:hint="eastAsia"/>
                <w:szCs w:val="21"/>
                <w:lang w:eastAsia="ja-JP"/>
              </w:rPr>
              <w:t>等）</w:t>
            </w:r>
          </w:p>
          <w:p w14:paraId="5793BD6B" w14:textId="73CD3CC9" w:rsidR="00FF504A" w:rsidRPr="00482511" w:rsidRDefault="00FF504A" w:rsidP="001969D5">
            <w:pPr>
              <w:rPr>
                <w:rFonts w:ascii="游ゴシック" w:eastAsia="游ゴシック" w:hAnsi="游ゴシック"/>
                <w:bCs/>
                <w:szCs w:val="21"/>
                <w:lang w:eastAsia="ja-JP"/>
              </w:rPr>
            </w:pPr>
          </w:p>
          <w:p w14:paraId="64183ED9" w14:textId="77777777" w:rsidR="00FF504A" w:rsidRPr="00BF1AC3" w:rsidRDefault="00FF504A" w:rsidP="001969D5">
            <w:pPr>
              <w:rPr>
                <w:rFonts w:ascii="游ゴシック" w:eastAsia="游ゴシック" w:hAnsi="游ゴシック"/>
                <w:bCs/>
                <w:szCs w:val="21"/>
                <w:lang w:eastAsia="ja-JP"/>
              </w:rPr>
            </w:pPr>
          </w:p>
          <w:p w14:paraId="3869A938" w14:textId="77777777" w:rsidR="00FF504A" w:rsidRDefault="00FF504A" w:rsidP="001969D5">
            <w:pPr>
              <w:rPr>
                <w:rFonts w:ascii="游ゴシック" w:eastAsia="游ゴシック" w:hAnsi="游ゴシック"/>
                <w:bCs/>
                <w:szCs w:val="21"/>
                <w:lang w:eastAsia="ja-JP"/>
              </w:rPr>
            </w:pPr>
          </w:p>
          <w:p w14:paraId="2A0F588A" w14:textId="77777777" w:rsidR="001A4D95" w:rsidRPr="00BF1AC3" w:rsidRDefault="001A4D95" w:rsidP="001969D5">
            <w:pPr>
              <w:rPr>
                <w:rFonts w:ascii="游ゴシック" w:eastAsia="游ゴシック" w:hAnsi="游ゴシック"/>
                <w:bCs/>
                <w:szCs w:val="21"/>
                <w:lang w:eastAsia="ja-JP"/>
              </w:rPr>
            </w:pPr>
          </w:p>
          <w:p w14:paraId="249FFD03" w14:textId="77777777" w:rsidR="009A0DDF" w:rsidRPr="00BF1AC3" w:rsidRDefault="009A0DDF" w:rsidP="000A6E68">
            <w:pPr>
              <w:rPr>
                <w:rFonts w:ascii="游ゴシック" w:eastAsia="游ゴシック" w:hAnsi="游ゴシック"/>
                <w:bCs/>
                <w:szCs w:val="21"/>
                <w:lang w:eastAsia="ja-JP"/>
              </w:rPr>
            </w:pPr>
          </w:p>
          <w:p w14:paraId="28BA30C3" w14:textId="77777777" w:rsidR="009A0DDF" w:rsidRPr="00BF1AC3" w:rsidRDefault="009A0DDF" w:rsidP="000A6E68">
            <w:pPr>
              <w:rPr>
                <w:rFonts w:ascii="游ゴシック" w:eastAsia="游ゴシック" w:hAnsi="游ゴシック"/>
                <w:szCs w:val="21"/>
                <w:lang w:eastAsia="ja-JP"/>
              </w:rPr>
            </w:pPr>
          </w:p>
        </w:tc>
      </w:tr>
      <w:tr w:rsidR="009A0DDF" w:rsidRPr="00DF6473" w14:paraId="00F21FFE" w14:textId="77777777" w:rsidTr="009A0DDF">
        <w:tc>
          <w:tcPr>
            <w:tcW w:w="9628" w:type="dxa"/>
          </w:tcPr>
          <w:p w14:paraId="73711048" w14:textId="47AEE015" w:rsidR="009A0DDF" w:rsidRPr="00BF1AC3" w:rsidRDefault="00ED7EF2" w:rsidP="00ED7EF2">
            <w:pPr>
              <w:rPr>
                <w:rFonts w:ascii="游ゴシック" w:eastAsia="游ゴシック" w:hAnsi="游ゴシック"/>
                <w:b/>
                <w:szCs w:val="21"/>
                <w:lang w:eastAsia="ja-JP"/>
              </w:rPr>
            </w:pPr>
            <w:r w:rsidRPr="00BF1AC3">
              <w:rPr>
                <w:rFonts w:ascii="游ゴシック" w:eastAsia="游ゴシック" w:hAnsi="游ゴシック" w:hint="eastAsia"/>
                <w:b/>
                <w:szCs w:val="21"/>
                <w:lang w:eastAsia="ja-JP"/>
              </w:rPr>
              <w:t>活用にあたり想定される課題について</w:t>
            </w:r>
          </w:p>
          <w:p w14:paraId="07730B9F" w14:textId="77777777" w:rsidR="009A0DDF" w:rsidRPr="00482511" w:rsidRDefault="009A0DDF" w:rsidP="000A6E68">
            <w:pPr>
              <w:rPr>
                <w:rFonts w:ascii="游ゴシック" w:eastAsia="游ゴシック" w:hAnsi="游ゴシック"/>
                <w:szCs w:val="21"/>
                <w:lang w:eastAsia="ja-JP"/>
              </w:rPr>
            </w:pPr>
          </w:p>
          <w:p w14:paraId="639181AA" w14:textId="77777777" w:rsidR="009A0DDF" w:rsidRPr="00BF1AC3" w:rsidRDefault="009A0DDF" w:rsidP="000A6E68">
            <w:pPr>
              <w:rPr>
                <w:rFonts w:ascii="游ゴシック" w:eastAsia="游ゴシック" w:hAnsi="游ゴシック"/>
                <w:szCs w:val="21"/>
                <w:lang w:eastAsia="ja-JP"/>
              </w:rPr>
            </w:pPr>
          </w:p>
          <w:p w14:paraId="60284BB8" w14:textId="77777777" w:rsidR="009A0DDF" w:rsidRPr="00BF1AC3" w:rsidRDefault="009A0DDF" w:rsidP="000A6E68">
            <w:pPr>
              <w:rPr>
                <w:rFonts w:ascii="游ゴシック" w:eastAsia="游ゴシック" w:hAnsi="游ゴシック"/>
                <w:szCs w:val="21"/>
                <w:lang w:eastAsia="ja-JP"/>
              </w:rPr>
            </w:pPr>
          </w:p>
          <w:p w14:paraId="700CE08B" w14:textId="77777777" w:rsidR="001A4D95" w:rsidRPr="00BF1AC3" w:rsidRDefault="001A4D95" w:rsidP="000A6E68">
            <w:pPr>
              <w:rPr>
                <w:rFonts w:ascii="游ゴシック" w:eastAsia="游ゴシック" w:hAnsi="游ゴシック"/>
                <w:szCs w:val="21"/>
                <w:lang w:eastAsia="ja-JP"/>
              </w:rPr>
            </w:pPr>
          </w:p>
          <w:p w14:paraId="2FFC666D" w14:textId="77777777" w:rsidR="009A0DDF" w:rsidRPr="00BF1AC3" w:rsidRDefault="009A0DDF" w:rsidP="000A6E68">
            <w:pPr>
              <w:rPr>
                <w:rFonts w:ascii="游ゴシック" w:eastAsia="游ゴシック" w:hAnsi="游ゴシック"/>
                <w:szCs w:val="21"/>
                <w:lang w:eastAsia="ja-JP"/>
              </w:rPr>
            </w:pPr>
          </w:p>
        </w:tc>
      </w:tr>
      <w:tr w:rsidR="009A0DDF" w:rsidRPr="00DF6473" w14:paraId="37F76E34" w14:textId="77777777" w:rsidTr="009A0DDF">
        <w:tc>
          <w:tcPr>
            <w:tcW w:w="9628" w:type="dxa"/>
          </w:tcPr>
          <w:p w14:paraId="6E10DA90" w14:textId="492BBE7F" w:rsidR="009A0DDF" w:rsidRPr="00BF1AC3" w:rsidRDefault="00482511" w:rsidP="00ED7EF2">
            <w:pPr>
              <w:rPr>
                <w:rFonts w:ascii="游ゴシック" w:eastAsia="游ゴシック" w:hAnsi="游ゴシック"/>
                <w:color w:val="000000" w:themeColor="text1"/>
                <w:szCs w:val="21"/>
                <w:lang w:eastAsia="ja-JP"/>
              </w:rPr>
            </w:pPr>
            <w:r>
              <w:rPr>
                <w:rFonts w:ascii="游ゴシック" w:eastAsia="游ゴシック" w:hAnsi="游ゴシック" w:hint="eastAsia"/>
                <w:b/>
                <w:color w:val="000000" w:themeColor="text1"/>
                <w:szCs w:val="21"/>
                <w:lang w:eastAsia="ja-JP"/>
              </w:rPr>
              <w:t>町に望む支援策について</w:t>
            </w:r>
          </w:p>
          <w:p w14:paraId="179DB356" w14:textId="77777777" w:rsidR="009A0DDF" w:rsidRPr="00482511" w:rsidRDefault="009A0DDF" w:rsidP="000A6E68">
            <w:pPr>
              <w:rPr>
                <w:rFonts w:ascii="游ゴシック" w:eastAsia="游ゴシック" w:hAnsi="游ゴシック"/>
                <w:color w:val="000000" w:themeColor="text1"/>
                <w:szCs w:val="21"/>
                <w:lang w:eastAsia="ja-JP"/>
              </w:rPr>
            </w:pPr>
          </w:p>
          <w:p w14:paraId="17F5A8CF" w14:textId="77777777" w:rsidR="009A0DDF" w:rsidRPr="00BF1AC3" w:rsidRDefault="009A0DDF" w:rsidP="000A6E68">
            <w:pPr>
              <w:rPr>
                <w:rFonts w:ascii="游ゴシック" w:eastAsia="游ゴシック" w:hAnsi="游ゴシック"/>
                <w:color w:val="000000" w:themeColor="text1"/>
                <w:szCs w:val="21"/>
                <w:lang w:eastAsia="ja-JP"/>
              </w:rPr>
            </w:pPr>
          </w:p>
          <w:p w14:paraId="4659DA60" w14:textId="78BE2B3B" w:rsidR="009A0DDF" w:rsidRPr="00BF1AC3" w:rsidRDefault="009A0DDF" w:rsidP="000A6E68">
            <w:pPr>
              <w:rPr>
                <w:rFonts w:ascii="游ゴシック" w:eastAsia="游ゴシック" w:hAnsi="游ゴシック"/>
                <w:color w:val="000000" w:themeColor="text1"/>
                <w:szCs w:val="21"/>
                <w:lang w:eastAsia="ja-JP"/>
              </w:rPr>
            </w:pPr>
          </w:p>
          <w:p w14:paraId="4F746A08" w14:textId="77777777" w:rsidR="00FF504A" w:rsidRPr="00BF1AC3" w:rsidRDefault="00FF504A" w:rsidP="000A6E68">
            <w:pPr>
              <w:rPr>
                <w:rFonts w:ascii="游ゴシック" w:eastAsia="游ゴシック" w:hAnsi="游ゴシック"/>
                <w:color w:val="000000" w:themeColor="text1"/>
                <w:szCs w:val="21"/>
                <w:lang w:eastAsia="ja-JP"/>
              </w:rPr>
            </w:pPr>
          </w:p>
          <w:p w14:paraId="001B722A" w14:textId="77777777" w:rsidR="009A0DDF" w:rsidRPr="00BF1AC3" w:rsidRDefault="009A0DDF" w:rsidP="000A6E68">
            <w:pPr>
              <w:rPr>
                <w:rFonts w:ascii="游ゴシック" w:eastAsia="游ゴシック" w:hAnsi="游ゴシック"/>
                <w:color w:val="000000" w:themeColor="text1"/>
                <w:szCs w:val="21"/>
                <w:lang w:eastAsia="ja-JP"/>
              </w:rPr>
            </w:pPr>
          </w:p>
        </w:tc>
      </w:tr>
      <w:tr w:rsidR="009A0DDF" w:rsidRPr="00DF6473" w14:paraId="506BE7A1" w14:textId="77777777" w:rsidTr="009A0DDF">
        <w:tc>
          <w:tcPr>
            <w:tcW w:w="9628" w:type="dxa"/>
          </w:tcPr>
          <w:p w14:paraId="5C21FA5A" w14:textId="1436A8D5" w:rsidR="001969D5" w:rsidRPr="001A4D95" w:rsidRDefault="001969D5" w:rsidP="00482511">
            <w:pPr>
              <w:rPr>
                <w:rFonts w:ascii="游ゴシック" w:eastAsia="游ゴシック" w:hAnsi="游ゴシック"/>
                <w:bCs/>
                <w:szCs w:val="21"/>
                <w:lang w:eastAsia="ja-JP"/>
              </w:rPr>
            </w:pPr>
            <w:r w:rsidRPr="00482511">
              <w:rPr>
                <w:rFonts w:ascii="游ゴシック" w:eastAsia="游ゴシック" w:hAnsi="游ゴシック" w:hint="eastAsia"/>
                <w:b/>
                <w:szCs w:val="21"/>
                <w:lang w:eastAsia="ja-JP"/>
              </w:rPr>
              <w:t>その他</w:t>
            </w:r>
            <w:r w:rsidR="00BF1AC3" w:rsidRPr="001A4D95">
              <w:rPr>
                <w:rFonts w:ascii="游ゴシック" w:eastAsia="游ゴシック" w:hAnsi="游ゴシック" w:hint="eastAsia"/>
                <w:bCs/>
                <w:szCs w:val="21"/>
                <w:lang w:eastAsia="ja-JP"/>
              </w:rPr>
              <w:t>（当</w:t>
            </w:r>
            <w:r w:rsidRPr="001A4D95">
              <w:rPr>
                <w:rFonts w:ascii="游ゴシック" w:eastAsia="游ゴシック" w:hAnsi="游ゴシック" w:hint="eastAsia"/>
                <w:bCs/>
                <w:szCs w:val="21"/>
                <w:lang w:eastAsia="ja-JP"/>
              </w:rPr>
              <w:t>事業</w:t>
            </w:r>
            <w:r w:rsidR="00BF1AC3" w:rsidRPr="001A4D95">
              <w:rPr>
                <w:rFonts w:ascii="游ゴシック" w:eastAsia="游ゴシック" w:hAnsi="游ゴシック" w:hint="eastAsia"/>
                <w:bCs/>
                <w:szCs w:val="21"/>
                <w:lang w:eastAsia="ja-JP"/>
              </w:rPr>
              <w:t>全般</w:t>
            </w:r>
            <w:r w:rsidRPr="001A4D95">
              <w:rPr>
                <w:rFonts w:ascii="游ゴシック" w:eastAsia="游ゴシック" w:hAnsi="游ゴシック" w:hint="eastAsia"/>
                <w:bCs/>
                <w:szCs w:val="21"/>
                <w:lang w:eastAsia="ja-JP"/>
              </w:rPr>
              <w:t>に</w:t>
            </w:r>
            <w:r w:rsidR="00BF1AC3" w:rsidRPr="001A4D95">
              <w:rPr>
                <w:rFonts w:ascii="游ゴシック" w:eastAsia="游ゴシック" w:hAnsi="游ゴシック" w:hint="eastAsia"/>
                <w:bCs/>
                <w:szCs w:val="21"/>
                <w:lang w:eastAsia="ja-JP"/>
              </w:rPr>
              <w:t>関する意見等）</w:t>
            </w:r>
          </w:p>
          <w:p w14:paraId="79A124C5" w14:textId="39099C93" w:rsidR="001969D5" w:rsidRPr="00BF1AC3" w:rsidRDefault="001969D5" w:rsidP="000A6E68">
            <w:pPr>
              <w:rPr>
                <w:rFonts w:ascii="游ゴシック" w:eastAsia="游ゴシック" w:hAnsi="游ゴシック"/>
                <w:b/>
                <w:szCs w:val="21"/>
                <w:lang w:eastAsia="ja-JP"/>
              </w:rPr>
            </w:pPr>
          </w:p>
          <w:p w14:paraId="40C88766" w14:textId="509D2341" w:rsidR="001969D5" w:rsidRPr="00BF1AC3" w:rsidRDefault="001969D5" w:rsidP="000A6E68">
            <w:pPr>
              <w:rPr>
                <w:rFonts w:ascii="游ゴシック" w:eastAsia="游ゴシック" w:hAnsi="游ゴシック"/>
                <w:b/>
                <w:szCs w:val="21"/>
                <w:lang w:eastAsia="ja-JP"/>
              </w:rPr>
            </w:pPr>
          </w:p>
          <w:p w14:paraId="375E5186" w14:textId="3C2B6B4E" w:rsidR="00FF504A" w:rsidRPr="00BF1AC3" w:rsidRDefault="00FF504A" w:rsidP="000A6E68">
            <w:pPr>
              <w:rPr>
                <w:rFonts w:ascii="游ゴシック" w:eastAsia="游ゴシック" w:hAnsi="游ゴシック"/>
                <w:b/>
                <w:szCs w:val="21"/>
                <w:lang w:eastAsia="ja-JP"/>
              </w:rPr>
            </w:pPr>
          </w:p>
          <w:p w14:paraId="58815D24" w14:textId="77777777" w:rsidR="009A0DDF" w:rsidRDefault="009A0DDF" w:rsidP="000A6E68">
            <w:pPr>
              <w:rPr>
                <w:rFonts w:ascii="游ゴシック" w:eastAsia="游ゴシック" w:hAnsi="游ゴシック"/>
                <w:szCs w:val="21"/>
                <w:lang w:eastAsia="ja-JP"/>
              </w:rPr>
            </w:pPr>
          </w:p>
          <w:p w14:paraId="78B8463F" w14:textId="77777777" w:rsidR="00482511" w:rsidRPr="00BF1AC3" w:rsidRDefault="00482511" w:rsidP="000A6E68">
            <w:pPr>
              <w:rPr>
                <w:rFonts w:ascii="游ゴシック" w:eastAsia="游ゴシック" w:hAnsi="游ゴシック"/>
                <w:szCs w:val="21"/>
                <w:lang w:eastAsia="ja-JP"/>
              </w:rPr>
            </w:pPr>
          </w:p>
        </w:tc>
      </w:tr>
    </w:tbl>
    <w:p w14:paraId="567F025D" w14:textId="77777777" w:rsidR="00F149A3" w:rsidRPr="00F149A3" w:rsidRDefault="00F149A3" w:rsidP="00BF1AC3">
      <w:pPr>
        <w:rPr>
          <w:lang w:eastAsia="ja-JP"/>
        </w:rPr>
      </w:pPr>
    </w:p>
    <w:sectPr w:rsidR="00F149A3" w:rsidRPr="00F149A3">
      <w:footerReference w:type="default" r:id="rId7"/>
      <w:pgSz w:w="11910" w:h="16840"/>
      <w:pgMar w:top="960" w:right="660" w:bottom="960" w:left="900" w:header="0" w:footer="7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4B23E" w14:textId="77777777" w:rsidR="00615DFF" w:rsidRDefault="00615DFF">
      <w:r>
        <w:separator/>
      </w:r>
    </w:p>
  </w:endnote>
  <w:endnote w:type="continuationSeparator" w:id="0">
    <w:p w14:paraId="270E097E" w14:textId="77777777" w:rsidR="00615DFF" w:rsidRDefault="00615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AA453" w14:textId="600B2679" w:rsidR="007556C4" w:rsidRDefault="007556C4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76E91" w14:textId="77777777" w:rsidR="00615DFF" w:rsidRDefault="00615DFF">
      <w:r>
        <w:separator/>
      </w:r>
    </w:p>
  </w:footnote>
  <w:footnote w:type="continuationSeparator" w:id="0">
    <w:p w14:paraId="5C46A5E6" w14:textId="77777777" w:rsidR="00615DFF" w:rsidRDefault="00615D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01E32"/>
    <w:multiLevelType w:val="hybridMultilevel"/>
    <w:tmpl w:val="F62E054C"/>
    <w:lvl w:ilvl="0" w:tplc="9F1EDFC4">
      <w:start w:val="1"/>
      <w:numFmt w:val="bullet"/>
      <w:lvlText w:val="・"/>
      <w:lvlJc w:val="left"/>
      <w:pPr>
        <w:ind w:left="120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" w15:restartNumberingAfterBreak="0">
    <w:nsid w:val="200A571D"/>
    <w:multiLevelType w:val="hybridMultilevel"/>
    <w:tmpl w:val="736EBC74"/>
    <w:lvl w:ilvl="0" w:tplc="3188BFAE">
      <w:start w:val="1"/>
      <w:numFmt w:val="decimal"/>
      <w:lvlText w:val="(%1)"/>
      <w:lvlJc w:val="left"/>
      <w:pPr>
        <w:ind w:left="1031" w:hanging="467"/>
      </w:pPr>
      <w:rPr>
        <w:rFonts w:ascii="Century" w:eastAsia="Century" w:hAnsi="Century" w:cs="Century" w:hint="default"/>
        <w:spacing w:val="-21"/>
        <w:w w:val="100"/>
        <w:sz w:val="21"/>
        <w:szCs w:val="21"/>
      </w:rPr>
    </w:lvl>
    <w:lvl w:ilvl="1" w:tplc="2C0E8E38">
      <w:numFmt w:val="bullet"/>
      <w:lvlText w:val="•"/>
      <w:lvlJc w:val="left"/>
      <w:pPr>
        <w:ind w:left="1932" w:hanging="467"/>
      </w:pPr>
      <w:rPr>
        <w:rFonts w:hint="default"/>
      </w:rPr>
    </w:lvl>
    <w:lvl w:ilvl="2" w:tplc="A2040AD8">
      <w:numFmt w:val="bullet"/>
      <w:lvlText w:val="•"/>
      <w:lvlJc w:val="left"/>
      <w:pPr>
        <w:ind w:left="2824" w:hanging="467"/>
      </w:pPr>
      <w:rPr>
        <w:rFonts w:hint="default"/>
      </w:rPr>
    </w:lvl>
    <w:lvl w:ilvl="3" w:tplc="5D562902">
      <w:numFmt w:val="bullet"/>
      <w:lvlText w:val="•"/>
      <w:lvlJc w:val="left"/>
      <w:pPr>
        <w:ind w:left="3717" w:hanging="467"/>
      </w:pPr>
      <w:rPr>
        <w:rFonts w:hint="default"/>
      </w:rPr>
    </w:lvl>
    <w:lvl w:ilvl="4" w:tplc="7BBA2772">
      <w:numFmt w:val="bullet"/>
      <w:lvlText w:val="•"/>
      <w:lvlJc w:val="left"/>
      <w:pPr>
        <w:ind w:left="4609" w:hanging="467"/>
      </w:pPr>
      <w:rPr>
        <w:rFonts w:hint="default"/>
      </w:rPr>
    </w:lvl>
    <w:lvl w:ilvl="5" w:tplc="A8D2142A">
      <w:numFmt w:val="bullet"/>
      <w:lvlText w:val="•"/>
      <w:lvlJc w:val="left"/>
      <w:pPr>
        <w:ind w:left="5502" w:hanging="467"/>
      </w:pPr>
      <w:rPr>
        <w:rFonts w:hint="default"/>
      </w:rPr>
    </w:lvl>
    <w:lvl w:ilvl="6" w:tplc="0DD26FE8">
      <w:numFmt w:val="bullet"/>
      <w:lvlText w:val="•"/>
      <w:lvlJc w:val="left"/>
      <w:pPr>
        <w:ind w:left="6394" w:hanging="467"/>
      </w:pPr>
      <w:rPr>
        <w:rFonts w:hint="default"/>
      </w:rPr>
    </w:lvl>
    <w:lvl w:ilvl="7" w:tplc="824ADA6E">
      <w:numFmt w:val="bullet"/>
      <w:lvlText w:val="•"/>
      <w:lvlJc w:val="left"/>
      <w:pPr>
        <w:ind w:left="7287" w:hanging="467"/>
      </w:pPr>
      <w:rPr>
        <w:rFonts w:hint="default"/>
      </w:rPr>
    </w:lvl>
    <w:lvl w:ilvl="8" w:tplc="2AAC5EB0">
      <w:numFmt w:val="bullet"/>
      <w:lvlText w:val="•"/>
      <w:lvlJc w:val="left"/>
      <w:pPr>
        <w:ind w:left="8179" w:hanging="467"/>
      </w:pPr>
      <w:rPr>
        <w:rFonts w:hint="default"/>
      </w:rPr>
    </w:lvl>
  </w:abstractNum>
  <w:abstractNum w:abstractNumId="2" w15:restartNumberingAfterBreak="0">
    <w:nsid w:val="24F03259"/>
    <w:multiLevelType w:val="hybridMultilevel"/>
    <w:tmpl w:val="E676FF08"/>
    <w:lvl w:ilvl="0" w:tplc="9162C9CA">
      <w:start w:val="1"/>
      <w:numFmt w:val="decimal"/>
      <w:lvlText w:val="(%1)"/>
      <w:lvlJc w:val="left"/>
      <w:pPr>
        <w:ind w:left="66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0" w:hanging="420"/>
      </w:pPr>
    </w:lvl>
  </w:abstractNum>
  <w:abstractNum w:abstractNumId="3" w15:restartNumberingAfterBreak="0">
    <w:nsid w:val="71050BB4"/>
    <w:multiLevelType w:val="hybridMultilevel"/>
    <w:tmpl w:val="8D7425DA"/>
    <w:lvl w:ilvl="0" w:tplc="D0DE4F1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E8037B0"/>
    <w:multiLevelType w:val="hybridMultilevel"/>
    <w:tmpl w:val="9A86A554"/>
    <w:lvl w:ilvl="0" w:tplc="CCD0C002">
      <w:start w:val="1"/>
      <w:numFmt w:val="decimal"/>
      <w:lvlText w:val="(%1)"/>
      <w:lvlJc w:val="left"/>
      <w:pPr>
        <w:ind w:left="4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0" w:hanging="420"/>
      </w:pPr>
    </w:lvl>
  </w:abstractNum>
  <w:num w:numId="1" w16cid:durableId="1166475500">
    <w:abstractNumId w:val="1"/>
  </w:num>
  <w:num w:numId="2" w16cid:durableId="18506473">
    <w:abstractNumId w:val="2"/>
  </w:num>
  <w:num w:numId="3" w16cid:durableId="859204998">
    <w:abstractNumId w:val="0"/>
  </w:num>
  <w:num w:numId="4" w16cid:durableId="1312830340">
    <w:abstractNumId w:val="4"/>
  </w:num>
  <w:num w:numId="5" w16cid:durableId="7251813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19"/>
  <w:drawingGridHorizontalSpacing w:val="110"/>
  <w:drawingGridVerticalSpacing w:val="160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A3F"/>
    <w:rsid w:val="000030F3"/>
    <w:rsid w:val="000115C8"/>
    <w:rsid w:val="0001365D"/>
    <w:rsid w:val="00033D36"/>
    <w:rsid w:val="00035F48"/>
    <w:rsid w:val="00043020"/>
    <w:rsid w:val="0004345A"/>
    <w:rsid w:val="000469A8"/>
    <w:rsid w:val="0005471E"/>
    <w:rsid w:val="00065654"/>
    <w:rsid w:val="00076953"/>
    <w:rsid w:val="000804A4"/>
    <w:rsid w:val="000835FE"/>
    <w:rsid w:val="00085F0B"/>
    <w:rsid w:val="000A62BE"/>
    <w:rsid w:val="000B0FB0"/>
    <w:rsid w:val="000B6760"/>
    <w:rsid w:val="000D6908"/>
    <w:rsid w:val="000E1022"/>
    <w:rsid w:val="000F20DE"/>
    <w:rsid w:val="000F3DDF"/>
    <w:rsid w:val="00101A00"/>
    <w:rsid w:val="00121ACC"/>
    <w:rsid w:val="0014054C"/>
    <w:rsid w:val="00141000"/>
    <w:rsid w:val="00144DC8"/>
    <w:rsid w:val="0015478E"/>
    <w:rsid w:val="00156B37"/>
    <w:rsid w:val="00161001"/>
    <w:rsid w:val="00164EEC"/>
    <w:rsid w:val="00186A63"/>
    <w:rsid w:val="00187B7A"/>
    <w:rsid w:val="001969D5"/>
    <w:rsid w:val="001A2D0E"/>
    <w:rsid w:val="001A4D95"/>
    <w:rsid w:val="001A76EE"/>
    <w:rsid w:val="001B041A"/>
    <w:rsid w:val="001B4261"/>
    <w:rsid w:val="001C51EF"/>
    <w:rsid w:val="001D0350"/>
    <w:rsid w:val="001D5540"/>
    <w:rsid w:val="001E553D"/>
    <w:rsid w:val="001F5ACC"/>
    <w:rsid w:val="0021080A"/>
    <w:rsid w:val="00212254"/>
    <w:rsid w:val="00215B78"/>
    <w:rsid w:val="00223E3B"/>
    <w:rsid w:val="00227A3F"/>
    <w:rsid w:val="002364BD"/>
    <w:rsid w:val="00237B3F"/>
    <w:rsid w:val="00243446"/>
    <w:rsid w:val="00247370"/>
    <w:rsid w:val="0025529D"/>
    <w:rsid w:val="00255348"/>
    <w:rsid w:val="00261072"/>
    <w:rsid w:val="00262F03"/>
    <w:rsid w:val="00265037"/>
    <w:rsid w:val="00280726"/>
    <w:rsid w:val="0029041C"/>
    <w:rsid w:val="00290738"/>
    <w:rsid w:val="002936F8"/>
    <w:rsid w:val="002946E8"/>
    <w:rsid w:val="002A02C3"/>
    <w:rsid w:val="002B396A"/>
    <w:rsid w:val="002B533A"/>
    <w:rsid w:val="002B6F30"/>
    <w:rsid w:val="002C22C5"/>
    <w:rsid w:val="002C5DB4"/>
    <w:rsid w:val="002C6630"/>
    <w:rsid w:val="002D6240"/>
    <w:rsid w:val="003230ED"/>
    <w:rsid w:val="003300E7"/>
    <w:rsid w:val="0033740C"/>
    <w:rsid w:val="00337F9C"/>
    <w:rsid w:val="00360E23"/>
    <w:rsid w:val="003753A4"/>
    <w:rsid w:val="00384E8E"/>
    <w:rsid w:val="003A1B83"/>
    <w:rsid w:val="003A740F"/>
    <w:rsid w:val="003B1A13"/>
    <w:rsid w:val="003C5316"/>
    <w:rsid w:val="003C709E"/>
    <w:rsid w:val="003E68FC"/>
    <w:rsid w:val="003F07F7"/>
    <w:rsid w:val="003F2496"/>
    <w:rsid w:val="003F254D"/>
    <w:rsid w:val="003F5B88"/>
    <w:rsid w:val="00407466"/>
    <w:rsid w:val="00412BC8"/>
    <w:rsid w:val="004162BC"/>
    <w:rsid w:val="00420546"/>
    <w:rsid w:val="004248F8"/>
    <w:rsid w:val="00431DCC"/>
    <w:rsid w:val="00434550"/>
    <w:rsid w:val="0044204B"/>
    <w:rsid w:val="004543CC"/>
    <w:rsid w:val="004607C9"/>
    <w:rsid w:val="00462998"/>
    <w:rsid w:val="004662DB"/>
    <w:rsid w:val="004667F7"/>
    <w:rsid w:val="00477B57"/>
    <w:rsid w:val="00482511"/>
    <w:rsid w:val="00497F91"/>
    <w:rsid w:val="004B4DD6"/>
    <w:rsid w:val="004C6773"/>
    <w:rsid w:val="004D001A"/>
    <w:rsid w:val="004D4CDD"/>
    <w:rsid w:val="004E2417"/>
    <w:rsid w:val="004E2B41"/>
    <w:rsid w:val="00506A37"/>
    <w:rsid w:val="00514B41"/>
    <w:rsid w:val="00520CF0"/>
    <w:rsid w:val="005243FD"/>
    <w:rsid w:val="00534207"/>
    <w:rsid w:val="005360DB"/>
    <w:rsid w:val="00552EA8"/>
    <w:rsid w:val="00552F16"/>
    <w:rsid w:val="00556CF2"/>
    <w:rsid w:val="0057536E"/>
    <w:rsid w:val="00575625"/>
    <w:rsid w:val="00575EC5"/>
    <w:rsid w:val="005761E9"/>
    <w:rsid w:val="00581E89"/>
    <w:rsid w:val="00583F14"/>
    <w:rsid w:val="00584569"/>
    <w:rsid w:val="0059196E"/>
    <w:rsid w:val="005A7B1D"/>
    <w:rsid w:val="005C65BC"/>
    <w:rsid w:val="005E0601"/>
    <w:rsid w:val="00604EB4"/>
    <w:rsid w:val="0060606F"/>
    <w:rsid w:val="006065A5"/>
    <w:rsid w:val="00615DFF"/>
    <w:rsid w:val="006247E8"/>
    <w:rsid w:val="006257E7"/>
    <w:rsid w:val="00627D24"/>
    <w:rsid w:val="0063458E"/>
    <w:rsid w:val="006359B1"/>
    <w:rsid w:val="00664ACC"/>
    <w:rsid w:val="00677E22"/>
    <w:rsid w:val="00683391"/>
    <w:rsid w:val="00684D10"/>
    <w:rsid w:val="006865A8"/>
    <w:rsid w:val="006960BB"/>
    <w:rsid w:val="006B29FE"/>
    <w:rsid w:val="006B4544"/>
    <w:rsid w:val="006B7690"/>
    <w:rsid w:val="006C0CE3"/>
    <w:rsid w:val="006D3D90"/>
    <w:rsid w:val="006D61B5"/>
    <w:rsid w:val="006E71CB"/>
    <w:rsid w:val="006F30DE"/>
    <w:rsid w:val="007030A1"/>
    <w:rsid w:val="00722AD0"/>
    <w:rsid w:val="00737769"/>
    <w:rsid w:val="00744362"/>
    <w:rsid w:val="0074628E"/>
    <w:rsid w:val="0074672F"/>
    <w:rsid w:val="0074700B"/>
    <w:rsid w:val="00752886"/>
    <w:rsid w:val="00753395"/>
    <w:rsid w:val="007556C4"/>
    <w:rsid w:val="0075755A"/>
    <w:rsid w:val="00760A1D"/>
    <w:rsid w:val="00767330"/>
    <w:rsid w:val="0077028A"/>
    <w:rsid w:val="0077177E"/>
    <w:rsid w:val="00771C81"/>
    <w:rsid w:val="007925B0"/>
    <w:rsid w:val="00796F23"/>
    <w:rsid w:val="007A0137"/>
    <w:rsid w:val="007A06E2"/>
    <w:rsid w:val="007B66DA"/>
    <w:rsid w:val="007C079C"/>
    <w:rsid w:val="007D2DC4"/>
    <w:rsid w:val="007D31E2"/>
    <w:rsid w:val="007D7C73"/>
    <w:rsid w:val="007E33DE"/>
    <w:rsid w:val="007F06E4"/>
    <w:rsid w:val="00803741"/>
    <w:rsid w:val="00803CCF"/>
    <w:rsid w:val="00804469"/>
    <w:rsid w:val="00804D50"/>
    <w:rsid w:val="00807DF8"/>
    <w:rsid w:val="00814D11"/>
    <w:rsid w:val="0081666A"/>
    <w:rsid w:val="00827073"/>
    <w:rsid w:val="00833EBF"/>
    <w:rsid w:val="008343A7"/>
    <w:rsid w:val="00842323"/>
    <w:rsid w:val="00852E3E"/>
    <w:rsid w:val="00863B4C"/>
    <w:rsid w:val="00870946"/>
    <w:rsid w:val="008841A7"/>
    <w:rsid w:val="00884D4F"/>
    <w:rsid w:val="00890E01"/>
    <w:rsid w:val="00895950"/>
    <w:rsid w:val="008A348A"/>
    <w:rsid w:val="008A7C73"/>
    <w:rsid w:val="008B7A6D"/>
    <w:rsid w:val="008C5D4D"/>
    <w:rsid w:val="008D0F67"/>
    <w:rsid w:val="008D6A23"/>
    <w:rsid w:val="008E486C"/>
    <w:rsid w:val="008E61EC"/>
    <w:rsid w:val="00902083"/>
    <w:rsid w:val="009103E6"/>
    <w:rsid w:val="00913263"/>
    <w:rsid w:val="009142EF"/>
    <w:rsid w:val="00923490"/>
    <w:rsid w:val="009328EC"/>
    <w:rsid w:val="00935217"/>
    <w:rsid w:val="009370A3"/>
    <w:rsid w:val="009478DE"/>
    <w:rsid w:val="009727B4"/>
    <w:rsid w:val="00972E45"/>
    <w:rsid w:val="00974D32"/>
    <w:rsid w:val="009802C2"/>
    <w:rsid w:val="00982E62"/>
    <w:rsid w:val="009872F3"/>
    <w:rsid w:val="009929DD"/>
    <w:rsid w:val="00996EF3"/>
    <w:rsid w:val="009A04AB"/>
    <w:rsid w:val="009A0DDF"/>
    <w:rsid w:val="009A1D0D"/>
    <w:rsid w:val="009A1E34"/>
    <w:rsid w:val="009C05CF"/>
    <w:rsid w:val="009C0ACC"/>
    <w:rsid w:val="009C71B4"/>
    <w:rsid w:val="009F0EB2"/>
    <w:rsid w:val="009F3494"/>
    <w:rsid w:val="009F4AB1"/>
    <w:rsid w:val="00A03CE4"/>
    <w:rsid w:val="00A0453F"/>
    <w:rsid w:val="00A1136A"/>
    <w:rsid w:val="00A1364A"/>
    <w:rsid w:val="00A20F85"/>
    <w:rsid w:val="00A21A3F"/>
    <w:rsid w:val="00A23464"/>
    <w:rsid w:val="00A25F4E"/>
    <w:rsid w:val="00A3153C"/>
    <w:rsid w:val="00A4045F"/>
    <w:rsid w:val="00A46EA4"/>
    <w:rsid w:val="00A522DA"/>
    <w:rsid w:val="00A577A4"/>
    <w:rsid w:val="00A62D28"/>
    <w:rsid w:val="00A66F30"/>
    <w:rsid w:val="00A80032"/>
    <w:rsid w:val="00A90814"/>
    <w:rsid w:val="00AB53D3"/>
    <w:rsid w:val="00AB7E8D"/>
    <w:rsid w:val="00AD3009"/>
    <w:rsid w:val="00AE67BD"/>
    <w:rsid w:val="00AE6F0E"/>
    <w:rsid w:val="00AF2537"/>
    <w:rsid w:val="00B0133B"/>
    <w:rsid w:val="00B13296"/>
    <w:rsid w:val="00B24E19"/>
    <w:rsid w:val="00B36EB5"/>
    <w:rsid w:val="00B44C4F"/>
    <w:rsid w:val="00B53907"/>
    <w:rsid w:val="00B616FC"/>
    <w:rsid w:val="00B6664D"/>
    <w:rsid w:val="00B676CA"/>
    <w:rsid w:val="00B7363B"/>
    <w:rsid w:val="00B80C4D"/>
    <w:rsid w:val="00B83C0D"/>
    <w:rsid w:val="00B85BF4"/>
    <w:rsid w:val="00BA2563"/>
    <w:rsid w:val="00BB7A76"/>
    <w:rsid w:val="00BC603F"/>
    <w:rsid w:val="00BC6079"/>
    <w:rsid w:val="00BC6E40"/>
    <w:rsid w:val="00BD107B"/>
    <w:rsid w:val="00BD7E3F"/>
    <w:rsid w:val="00BE4280"/>
    <w:rsid w:val="00BF1AC3"/>
    <w:rsid w:val="00C0786F"/>
    <w:rsid w:val="00C17F23"/>
    <w:rsid w:val="00C27308"/>
    <w:rsid w:val="00C353D4"/>
    <w:rsid w:val="00C451AA"/>
    <w:rsid w:val="00C51360"/>
    <w:rsid w:val="00C61BF1"/>
    <w:rsid w:val="00C636E3"/>
    <w:rsid w:val="00C712E2"/>
    <w:rsid w:val="00C74D3F"/>
    <w:rsid w:val="00C7661D"/>
    <w:rsid w:val="00C7796E"/>
    <w:rsid w:val="00C821FB"/>
    <w:rsid w:val="00C90998"/>
    <w:rsid w:val="00C97096"/>
    <w:rsid w:val="00CA42E8"/>
    <w:rsid w:val="00CC352A"/>
    <w:rsid w:val="00CD2428"/>
    <w:rsid w:val="00CE271D"/>
    <w:rsid w:val="00CE4111"/>
    <w:rsid w:val="00D02987"/>
    <w:rsid w:val="00D045A1"/>
    <w:rsid w:val="00D12767"/>
    <w:rsid w:val="00D1603F"/>
    <w:rsid w:val="00D21234"/>
    <w:rsid w:val="00D25DD4"/>
    <w:rsid w:val="00D36012"/>
    <w:rsid w:val="00D52375"/>
    <w:rsid w:val="00D57638"/>
    <w:rsid w:val="00D72181"/>
    <w:rsid w:val="00D777B0"/>
    <w:rsid w:val="00D8072B"/>
    <w:rsid w:val="00D8271F"/>
    <w:rsid w:val="00D87F23"/>
    <w:rsid w:val="00D97904"/>
    <w:rsid w:val="00DA6A11"/>
    <w:rsid w:val="00DB579D"/>
    <w:rsid w:val="00DC3839"/>
    <w:rsid w:val="00DC4F88"/>
    <w:rsid w:val="00DD2D93"/>
    <w:rsid w:val="00DD303D"/>
    <w:rsid w:val="00DD651B"/>
    <w:rsid w:val="00DF40F2"/>
    <w:rsid w:val="00DF6473"/>
    <w:rsid w:val="00E03827"/>
    <w:rsid w:val="00E07C6E"/>
    <w:rsid w:val="00E103E5"/>
    <w:rsid w:val="00E27AAE"/>
    <w:rsid w:val="00E30247"/>
    <w:rsid w:val="00E36802"/>
    <w:rsid w:val="00E4699F"/>
    <w:rsid w:val="00E65D22"/>
    <w:rsid w:val="00E812BB"/>
    <w:rsid w:val="00E82111"/>
    <w:rsid w:val="00E954A0"/>
    <w:rsid w:val="00EB7CBC"/>
    <w:rsid w:val="00EC5D8D"/>
    <w:rsid w:val="00EC6E57"/>
    <w:rsid w:val="00EC72EB"/>
    <w:rsid w:val="00ED1B71"/>
    <w:rsid w:val="00ED7EF2"/>
    <w:rsid w:val="00EF15D5"/>
    <w:rsid w:val="00EF28A2"/>
    <w:rsid w:val="00F06812"/>
    <w:rsid w:val="00F128A2"/>
    <w:rsid w:val="00F142AC"/>
    <w:rsid w:val="00F149A3"/>
    <w:rsid w:val="00F24A20"/>
    <w:rsid w:val="00F25E5B"/>
    <w:rsid w:val="00F27593"/>
    <w:rsid w:val="00F40A20"/>
    <w:rsid w:val="00F4396A"/>
    <w:rsid w:val="00F44A16"/>
    <w:rsid w:val="00F552BF"/>
    <w:rsid w:val="00F62557"/>
    <w:rsid w:val="00F721E9"/>
    <w:rsid w:val="00F751A7"/>
    <w:rsid w:val="00F90B36"/>
    <w:rsid w:val="00F90C66"/>
    <w:rsid w:val="00FC2DC2"/>
    <w:rsid w:val="00FC34FE"/>
    <w:rsid w:val="00FF297D"/>
    <w:rsid w:val="00FF504A"/>
    <w:rsid w:val="00FF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7850F4"/>
  <w15:docId w15:val="{278B1859-0B4D-4D34-9276-0C26D5734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</w:rPr>
  </w:style>
  <w:style w:type="paragraph" w:styleId="1">
    <w:name w:val="heading 1"/>
    <w:basedOn w:val="a"/>
    <w:uiPriority w:val="1"/>
    <w:qFormat/>
    <w:pPr>
      <w:spacing w:before="7"/>
      <w:ind w:left="114"/>
      <w:outlineLvl w:val="0"/>
    </w:pPr>
    <w:rPr>
      <w:rFonts w:ascii="ＭＳ ゴシック" w:eastAsia="ＭＳ ゴシック" w:hAnsi="ＭＳ ゴシック" w:cs="ＭＳ ゴシック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1"/>
      <w:szCs w:val="21"/>
    </w:rPr>
  </w:style>
  <w:style w:type="paragraph" w:styleId="a5">
    <w:name w:val="List Paragraph"/>
    <w:basedOn w:val="a"/>
    <w:uiPriority w:val="34"/>
    <w:qFormat/>
    <w:pPr>
      <w:spacing w:before="15"/>
      <w:ind w:left="1031" w:right="105" w:hanging="42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6065A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065A5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unhideWhenUsed/>
    <w:rsid w:val="006065A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065A5"/>
    <w:rPr>
      <w:rFonts w:ascii="ＭＳ 明朝" w:eastAsia="ＭＳ 明朝" w:hAnsi="ＭＳ 明朝" w:cs="ＭＳ 明朝"/>
    </w:rPr>
  </w:style>
  <w:style w:type="table" w:styleId="aa">
    <w:name w:val="Table Grid"/>
    <w:basedOn w:val="a1"/>
    <w:uiPriority w:val="39"/>
    <w:rsid w:val="00F44A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913263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C909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909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本文 (文字)"/>
    <w:basedOn w:val="a0"/>
    <w:link w:val="a3"/>
    <w:uiPriority w:val="1"/>
    <w:rsid w:val="000469A8"/>
    <w:rPr>
      <w:rFonts w:ascii="ＭＳ 明朝" w:eastAsia="ＭＳ 明朝" w:hAnsi="ＭＳ 明朝" w:cs="ＭＳ 明朝"/>
      <w:sz w:val="21"/>
      <w:szCs w:val="21"/>
    </w:rPr>
  </w:style>
  <w:style w:type="character" w:styleId="ae">
    <w:name w:val="annotation reference"/>
    <w:basedOn w:val="a0"/>
    <w:uiPriority w:val="99"/>
    <w:semiHidden/>
    <w:unhideWhenUsed/>
    <w:rsid w:val="001E553D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1E553D"/>
  </w:style>
  <w:style w:type="character" w:customStyle="1" w:styleId="af0">
    <w:name w:val="コメント文字列 (文字)"/>
    <w:basedOn w:val="a0"/>
    <w:link w:val="af"/>
    <w:uiPriority w:val="99"/>
    <w:semiHidden/>
    <w:rsid w:val="001E553D"/>
    <w:rPr>
      <w:rFonts w:ascii="ＭＳ 明朝" w:eastAsia="ＭＳ 明朝" w:hAnsi="ＭＳ 明朝" w:cs="ＭＳ 明朝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E553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1E553D"/>
    <w:rPr>
      <w:rFonts w:ascii="ＭＳ 明朝" w:eastAsia="ＭＳ 明朝" w:hAnsi="ＭＳ 明朝" w:cs="ＭＳ 明朝"/>
      <w:b/>
      <w:bCs/>
    </w:rPr>
  </w:style>
  <w:style w:type="paragraph" w:styleId="af3">
    <w:name w:val="Revision"/>
    <w:hidden/>
    <w:uiPriority w:val="99"/>
    <w:semiHidden/>
    <w:rsid w:val="00280726"/>
    <w:pPr>
      <w:widowControl/>
      <w:autoSpaceDE/>
      <w:autoSpaceDN/>
    </w:pPr>
    <w:rPr>
      <w:rFonts w:ascii="ＭＳ 明朝" w:eastAsia="ＭＳ 明朝" w:hAnsi="ＭＳ 明朝" w:cs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山田 巧</cp:lastModifiedBy>
  <cp:revision>3</cp:revision>
  <dcterms:created xsi:type="dcterms:W3CDTF">2026-08-07T08:31:00Z</dcterms:created>
  <dcterms:modified xsi:type="dcterms:W3CDTF">2026-08-10T00:50:00Z</dcterms:modified>
</cp:coreProperties>
</file>